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72"/>
      </w:tblGrid>
      <w:tr w:rsidR="00A37097" w:rsidRPr="00A37097" w14:paraId="334AB191" w14:textId="77777777" w:rsidTr="00A37097">
        <w:trPr>
          <w:tblCellSpacing w:w="0" w:type="dxa"/>
        </w:trPr>
        <w:tc>
          <w:tcPr>
            <w:tcW w:w="0" w:type="auto"/>
            <w:vAlign w:val="center"/>
            <w:hideMark/>
          </w:tcPr>
          <w:p w14:paraId="61411192" w14:textId="77777777" w:rsidR="00A37097" w:rsidRPr="00A37097" w:rsidRDefault="00A37097" w:rsidP="00A37097">
            <w:pPr>
              <w:spacing w:after="0"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Subject: </w:t>
            </w:r>
          </w:p>
          <w:p w14:paraId="184BE987" w14:textId="380CF195" w:rsidR="00A37097" w:rsidRPr="00A37097" w:rsidRDefault="00A37097" w:rsidP="00A37097">
            <w:pPr>
              <w:spacing w:after="0"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KLACHTEN: enqu</w:t>
            </w:r>
            <w:r w:rsidR="00C33091">
              <w:rPr>
                <w:rFonts w:ascii="Times New Roman" w:eastAsia="Times New Roman" w:hAnsi="Times New Roman" w:cs="Times New Roman"/>
                <w:sz w:val="24"/>
                <w:szCs w:val="24"/>
                <w:lang w:eastAsia="nl-NL"/>
              </w:rPr>
              <w:t>ê</w:t>
            </w:r>
            <w:r w:rsidRPr="00A37097">
              <w:rPr>
                <w:rFonts w:ascii="Times New Roman" w:eastAsia="Times New Roman" w:hAnsi="Times New Roman" w:cs="Times New Roman"/>
                <w:sz w:val="24"/>
                <w:szCs w:val="24"/>
                <w:lang w:eastAsia="nl-NL"/>
              </w:rPr>
              <w:t>te windmolens in Amsterdam</w:t>
            </w:r>
          </w:p>
        </w:tc>
      </w:tr>
      <w:tr w:rsidR="00A37097" w:rsidRPr="00A37097" w14:paraId="170AA683" w14:textId="77777777" w:rsidTr="00A37097">
        <w:trPr>
          <w:tblCellSpacing w:w="0" w:type="dxa"/>
        </w:trPr>
        <w:tc>
          <w:tcPr>
            <w:tcW w:w="0" w:type="auto"/>
            <w:vAlign w:val="center"/>
            <w:hideMark/>
          </w:tcPr>
          <w:p w14:paraId="0FD26F75" w14:textId="5F1983E2" w:rsidR="00A37097" w:rsidRPr="00A37097" w:rsidRDefault="00A37097" w:rsidP="00C33091">
            <w:pPr>
              <w:spacing w:after="0"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From: "</w:t>
            </w:r>
            <w:r w:rsidR="00C33091">
              <w:rPr>
                <w:rFonts w:ascii="Times New Roman" w:eastAsia="Times New Roman" w:hAnsi="Times New Roman" w:cs="Times New Roman"/>
                <w:sz w:val="24"/>
                <w:szCs w:val="24"/>
                <w:lang w:eastAsia="nl-NL"/>
              </w:rPr>
              <w:t xml:space="preserve">mevrouw </w:t>
            </w:r>
            <w:r w:rsidR="004C1946">
              <w:rPr>
                <w:rFonts w:ascii="Times New Roman" w:eastAsia="Times New Roman" w:hAnsi="Times New Roman" w:cs="Times New Roman"/>
                <w:sz w:val="24"/>
                <w:szCs w:val="24"/>
                <w:lang w:eastAsia="nl-NL"/>
              </w:rPr>
              <w:t>ap v t</w:t>
            </w:r>
            <w:r w:rsidRPr="00A37097">
              <w:rPr>
                <w:rFonts w:ascii="Times New Roman" w:eastAsia="Times New Roman" w:hAnsi="Times New Roman" w:cs="Times New Roman"/>
                <w:sz w:val="24"/>
                <w:szCs w:val="24"/>
                <w:lang w:eastAsia="nl-NL"/>
              </w:rPr>
              <w:t>" &lt;</w:t>
            </w:r>
            <w:r w:rsidR="00C33091">
              <w:rPr>
                <w:rFonts w:ascii="Times New Roman" w:eastAsia="Times New Roman" w:hAnsi="Times New Roman" w:cs="Times New Roman"/>
                <w:sz w:val="24"/>
                <w:szCs w:val="24"/>
                <w:lang w:eastAsia="nl-NL"/>
              </w:rPr>
              <w:t xml:space="preserve">- - - </w:t>
            </w:r>
            <w:r w:rsidRPr="00A37097">
              <w:rPr>
                <w:rFonts w:ascii="Times New Roman" w:eastAsia="Times New Roman" w:hAnsi="Times New Roman" w:cs="Times New Roman"/>
                <w:sz w:val="24"/>
                <w:szCs w:val="24"/>
                <w:lang w:eastAsia="nl-NL"/>
              </w:rPr>
              <w:t>@</w:t>
            </w:r>
            <w:r w:rsidR="00C33091">
              <w:rPr>
                <w:rFonts w:ascii="Times New Roman" w:eastAsia="Times New Roman" w:hAnsi="Times New Roman" w:cs="Times New Roman"/>
                <w:sz w:val="24"/>
                <w:szCs w:val="24"/>
                <w:lang w:eastAsia="nl-NL"/>
              </w:rPr>
              <w:t>---</w:t>
            </w:r>
            <w:r w:rsidRPr="00A37097">
              <w:rPr>
                <w:rFonts w:ascii="Times New Roman" w:eastAsia="Times New Roman" w:hAnsi="Times New Roman" w:cs="Times New Roman"/>
                <w:sz w:val="24"/>
                <w:szCs w:val="24"/>
                <w:lang w:eastAsia="nl-NL"/>
              </w:rPr>
              <w:t>.nl&gt;</w:t>
            </w:r>
          </w:p>
        </w:tc>
      </w:tr>
      <w:tr w:rsidR="00A37097" w:rsidRPr="00A37097" w14:paraId="31917E2C" w14:textId="77777777" w:rsidTr="00A37097">
        <w:trPr>
          <w:tblCellSpacing w:w="0" w:type="dxa"/>
        </w:trPr>
        <w:tc>
          <w:tcPr>
            <w:tcW w:w="0" w:type="auto"/>
            <w:vAlign w:val="center"/>
            <w:hideMark/>
          </w:tcPr>
          <w:p w14:paraId="0F51009F" w14:textId="45330178" w:rsidR="00A37097" w:rsidRPr="00A37097" w:rsidRDefault="00A37097" w:rsidP="00C33091">
            <w:pPr>
              <w:spacing w:after="0"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Date: 23-11-2021 14:17</w:t>
            </w:r>
          </w:p>
        </w:tc>
      </w:tr>
    </w:tbl>
    <w:p w14:paraId="35A2307B" w14:textId="77777777" w:rsidR="00A37097" w:rsidRPr="00A37097" w:rsidRDefault="00A37097" w:rsidP="00A37097">
      <w:pPr>
        <w:spacing w:after="0" w:line="240" w:lineRule="auto"/>
        <w:rPr>
          <w:rFonts w:ascii="Times New Roman" w:eastAsia="Times New Roman" w:hAnsi="Times New Roman" w:cs="Times New Roman"/>
          <w:vanish/>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9072"/>
      </w:tblGrid>
      <w:tr w:rsidR="00A37097" w:rsidRPr="00A37097" w14:paraId="41A776DA" w14:textId="77777777" w:rsidTr="00A37097">
        <w:trPr>
          <w:tblCellSpacing w:w="0" w:type="dxa"/>
        </w:trPr>
        <w:tc>
          <w:tcPr>
            <w:tcW w:w="0" w:type="auto"/>
            <w:vAlign w:val="center"/>
            <w:hideMark/>
          </w:tcPr>
          <w:p w14:paraId="43E19F42" w14:textId="2576449D" w:rsidR="00A37097" w:rsidRPr="00A37097" w:rsidRDefault="00A37097" w:rsidP="00C33091">
            <w:pPr>
              <w:spacing w:after="0" w:line="240" w:lineRule="auto"/>
              <w:divId w:val="963924778"/>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To: Secretariaat Commissie FED &lt;SecretariaatCommissieFED@amsterdam.nl&gt;</w:t>
            </w:r>
          </w:p>
        </w:tc>
      </w:tr>
      <w:tr w:rsidR="00A37097" w:rsidRPr="00A37097" w14:paraId="3CB35CB7" w14:textId="77777777" w:rsidTr="00A37097">
        <w:trPr>
          <w:tblCellSpacing w:w="0" w:type="dxa"/>
        </w:trPr>
        <w:tc>
          <w:tcPr>
            <w:tcW w:w="0" w:type="auto"/>
            <w:vAlign w:val="center"/>
            <w:hideMark/>
          </w:tcPr>
          <w:p w14:paraId="72CCFA83" w14:textId="47D09B6E" w:rsidR="00A37097" w:rsidRPr="00A37097" w:rsidRDefault="00A37097" w:rsidP="00A37097">
            <w:pPr>
              <w:spacing w:after="0" w:line="240" w:lineRule="auto"/>
              <w:rPr>
                <w:rFonts w:ascii="Times New Roman" w:eastAsia="Times New Roman" w:hAnsi="Times New Roman" w:cs="Times New Roman"/>
                <w:sz w:val="24"/>
                <w:szCs w:val="24"/>
                <w:lang w:eastAsia="nl-NL"/>
              </w:rPr>
            </w:pPr>
          </w:p>
        </w:tc>
      </w:tr>
    </w:tbl>
    <w:p w14:paraId="47F8AC53" w14:textId="77777777" w:rsidR="00A37097" w:rsidRPr="00A37097" w:rsidRDefault="00A37097" w:rsidP="00A37097">
      <w:pPr>
        <w:spacing w:after="0" w:line="240" w:lineRule="auto"/>
        <w:rPr>
          <w:rFonts w:ascii="Times New Roman" w:eastAsia="Times New Roman" w:hAnsi="Times New Roman" w:cs="Times New Roman"/>
          <w:sz w:val="24"/>
          <w:szCs w:val="24"/>
          <w:lang w:eastAsia="nl-NL"/>
        </w:rPr>
      </w:pPr>
    </w:p>
    <w:p w14:paraId="29F7CFCF" w14:textId="212FFF45"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Enqu</w:t>
      </w:r>
      <w:r>
        <w:rPr>
          <w:rFonts w:ascii="Times New Roman" w:eastAsia="Times New Roman" w:hAnsi="Times New Roman" w:cs="Times New Roman"/>
          <w:sz w:val="24"/>
          <w:szCs w:val="24"/>
          <w:lang w:eastAsia="nl-NL"/>
        </w:rPr>
        <w:t>ê</w:t>
      </w:r>
      <w:r w:rsidRPr="00A37097">
        <w:rPr>
          <w:rFonts w:ascii="Times New Roman" w:eastAsia="Times New Roman" w:hAnsi="Times New Roman" w:cs="Times New Roman"/>
          <w:sz w:val="24"/>
          <w:szCs w:val="24"/>
          <w:lang w:eastAsia="nl-NL"/>
        </w:rPr>
        <w:t xml:space="preserve">te Gemeente Amsterdam: </w:t>
      </w:r>
      <w:r w:rsidR="000F2428">
        <w:rPr>
          <w:rFonts w:ascii="Times New Roman" w:eastAsia="Times New Roman" w:hAnsi="Times New Roman" w:cs="Times New Roman"/>
          <w:sz w:val="24"/>
          <w:szCs w:val="24"/>
          <w:lang w:eastAsia="nl-NL"/>
        </w:rPr>
        <w:t>“</w:t>
      </w:r>
      <w:r w:rsidRPr="00A37097">
        <w:rPr>
          <w:rFonts w:ascii="Times New Roman" w:eastAsia="Times New Roman" w:hAnsi="Times New Roman" w:cs="Times New Roman"/>
          <w:sz w:val="24"/>
          <w:szCs w:val="24"/>
          <w:lang w:eastAsia="nl-NL"/>
        </w:rPr>
        <w:t>Windmolens in Amsterdam: welke keuze zou u maken?</w:t>
      </w:r>
      <w:r w:rsidR="000F2428">
        <w:rPr>
          <w:rFonts w:ascii="Times New Roman" w:eastAsia="Times New Roman" w:hAnsi="Times New Roman" w:cs="Times New Roman"/>
          <w:sz w:val="24"/>
          <w:szCs w:val="24"/>
          <w:lang w:eastAsia="nl-NL"/>
        </w:rPr>
        <w:t>”</w:t>
      </w:r>
    </w:p>
    <w:p w14:paraId="22EC0201"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Geachte raadsleden, geachte commissieleden,</w:t>
      </w:r>
    </w:p>
    <w:p w14:paraId="5315B6FB" w14:textId="77BDCAD0"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Ik ben zo woedend en je kan pas na 16.00 uur bellen…..</w:t>
      </w:r>
      <w:r w:rsidR="00B80EF4">
        <w:rPr>
          <w:rFonts w:ascii="Times New Roman" w:eastAsia="Times New Roman" w:hAnsi="Times New Roman" w:cs="Times New Roman"/>
          <w:sz w:val="24"/>
          <w:szCs w:val="24"/>
          <w:lang w:eastAsia="nl-NL"/>
        </w:rPr>
        <w:t xml:space="preserve"> (naar de hulpdienst voor de enquête)</w:t>
      </w:r>
      <w:r w:rsidR="00C31F46">
        <w:rPr>
          <w:rFonts w:ascii="Times New Roman" w:eastAsia="Times New Roman" w:hAnsi="Times New Roman" w:cs="Times New Roman"/>
          <w:sz w:val="24"/>
          <w:szCs w:val="24"/>
          <w:lang w:eastAsia="nl-NL"/>
        </w:rPr>
        <w:t>.</w:t>
      </w:r>
    </w:p>
    <w:p w14:paraId="03199421" w14:textId="222D3E02"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Ik ben al ongeveer een uur heel serieus bezig met de enquête in te vullen. Ik WAS bij het overzicht dat je punten kan selecteren die ik als bewoonster extra belangrijk vind.</w:t>
      </w:r>
      <w:r w:rsidR="00C31F46">
        <w:rPr>
          <w:rFonts w:ascii="Times New Roman" w:eastAsia="Times New Roman" w:hAnsi="Times New Roman" w:cs="Times New Roman"/>
          <w:sz w:val="24"/>
          <w:szCs w:val="24"/>
          <w:lang w:eastAsia="nl-NL"/>
        </w:rPr>
        <w:t xml:space="preserve"> (vraag 7)</w:t>
      </w:r>
      <w:r w:rsidRPr="00A37097">
        <w:rPr>
          <w:rFonts w:ascii="Times New Roman" w:eastAsia="Times New Roman" w:hAnsi="Times New Roman" w:cs="Times New Roman"/>
          <w:sz w:val="24"/>
          <w:szCs w:val="24"/>
          <w:lang w:eastAsia="nl-NL"/>
        </w:rPr>
        <w:t xml:space="preserve"> Ook dat doe ik heel serieus (Nb het zou helpen als je bij het eerste kleine overzicht van punten, zou lezen dat als je dat wil</w:t>
      </w:r>
      <w:r>
        <w:rPr>
          <w:rFonts w:ascii="Times New Roman" w:eastAsia="Times New Roman" w:hAnsi="Times New Roman" w:cs="Times New Roman"/>
          <w:sz w:val="24"/>
          <w:szCs w:val="24"/>
          <w:lang w:eastAsia="nl-NL"/>
        </w:rPr>
        <w:t>t</w:t>
      </w:r>
      <w:r w:rsidRPr="00A37097">
        <w:rPr>
          <w:rFonts w:ascii="Times New Roman" w:eastAsia="Times New Roman" w:hAnsi="Times New Roman" w:cs="Times New Roman"/>
          <w:sz w:val="24"/>
          <w:szCs w:val="24"/>
          <w:lang w:eastAsia="nl-NL"/>
        </w:rPr>
        <w:t xml:space="preserve"> invullen EERST op ‘Volgende’ moet klikken. Nu dacht ik een tijd, dat mijn tijd voorbij was. Wat ik al niet snapte). Ik wil meer achtergrondinformatie, lees, wil terug en toen was de hele ingevulde en nog niet verstuurde enquête weg!!!!!!! </w:t>
      </w:r>
    </w:p>
    <w:p w14:paraId="07545A68" w14:textId="37731E6F"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Ik voel me hier zo machteloos over, het is helemaal geen makkelijke enquête om in te vullen, gericht op meer </w:t>
      </w:r>
      <w:r w:rsidR="000F2428" w:rsidRPr="00A37097">
        <w:rPr>
          <w:rFonts w:ascii="Times New Roman" w:eastAsia="Times New Roman" w:hAnsi="Times New Roman" w:cs="Times New Roman"/>
          <w:sz w:val="24"/>
          <w:szCs w:val="24"/>
          <w:lang w:eastAsia="nl-NL"/>
        </w:rPr>
        <w:t>hoogopgeleide</w:t>
      </w:r>
      <w:r w:rsidRPr="00A37097">
        <w:rPr>
          <w:rFonts w:ascii="Times New Roman" w:eastAsia="Times New Roman" w:hAnsi="Times New Roman" w:cs="Times New Roman"/>
          <w:sz w:val="24"/>
          <w:szCs w:val="24"/>
          <w:lang w:eastAsia="nl-NL"/>
        </w:rPr>
        <w:t xml:space="preserve"> witte mensen, dus niet op de gemiddelde Amsterdammer en al helemaal niet op de gemiddeld minder hoog opgeleide bewoners die juist dicht wonen bij de huidige zoekgebieden, b.v. </w:t>
      </w:r>
      <w:r>
        <w:rPr>
          <w:rFonts w:ascii="Times New Roman" w:eastAsia="Times New Roman" w:hAnsi="Times New Roman" w:cs="Times New Roman"/>
          <w:sz w:val="24"/>
          <w:szCs w:val="24"/>
          <w:lang w:eastAsia="nl-NL"/>
        </w:rPr>
        <w:t xml:space="preserve">in </w:t>
      </w:r>
      <w:r w:rsidRPr="00A37097">
        <w:rPr>
          <w:rFonts w:ascii="Times New Roman" w:eastAsia="Times New Roman" w:hAnsi="Times New Roman" w:cs="Times New Roman"/>
          <w:sz w:val="24"/>
          <w:szCs w:val="24"/>
          <w:lang w:eastAsia="nl-NL"/>
        </w:rPr>
        <w:t>Zuidoost.</w:t>
      </w:r>
    </w:p>
    <w:p w14:paraId="4A1D05E6" w14:textId="32D2C01C"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Dat is eigenlijk heel kwalijk dat de gemeente allerlei vormen bedenkt voor inspraak over de windturbines, maar daarbij juist niet die bewoners bereikt die het met name zal aangaan als het om geluidsoverlast gaat, </w:t>
      </w:r>
      <w:r w:rsidR="000F2428" w:rsidRPr="00A37097">
        <w:rPr>
          <w:rFonts w:ascii="Times New Roman" w:eastAsia="Times New Roman" w:hAnsi="Times New Roman" w:cs="Times New Roman"/>
          <w:sz w:val="24"/>
          <w:szCs w:val="24"/>
          <w:lang w:eastAsia="nl-NL"/>
        </w:rPr>
        <w:t>laagfrequent</w:t>
      </w:r>
      <w:r w:rsidRPr="00A37097">
        <w:rPr>
          <w:rFonts w:ascii="Times New Roman" w:eastAsia="Times New Roman" w:hAnsi="Times New Roman" w:cs="Times New Roman"/>
          <w:sz w:val="24"/>
          <w:szCs w:val="24"/>
          <w:lang w:eastAsia="nl-NL"/>
        </w:rPr>
        <w:t xml:space="preserve"> geluid, slagschaduw, knipperlichten, overlast door aanleg en onderhoud van de mogelijk te plaatsen windturbines etc. etc.</w:t>
      </w:r>
    </w:p>
    <w:p w14:paraId="56782947"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Er wordt in de enquête ook niets gezegd/gevraagd over het FEIT dat de zoekgebieden - met name in Zuidoost - liggen bij andere gemeente- en provinciegrenzen – b.v. Ouderkerk aan de Amstel – die ook zo hun plannen voor windturbines hebben aan hún grenzen.</w:t>
      </w:r>
    </w:p>
    <w:p w14:paraId="5AD46674" w14:textId="6C364291"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Ik ga de enquête niet nog eens invullen, want ik wil niet weer ‘het bos ingestuurd worden en dan door de vraagstelling en beperking in wat je wel of niet mag kiezen in een fuik terecht te komen’. En als ik dan zo serieus ben om ook de geboden informatie te willen lezen, </w:t>
      </w:r>
      <w:r>
        <w:rPr>
          <w:rFonts w:ascii="Times New Roman" w:eastAsia="Times New Roman" w:hAnsi="Times New Roman" w:cs="Times New Roman"/>
          <w:sz w:val="24"/>
          <w:szCs w:val="24"/>
          <w:lang w:eastAsia="nl-NL"/>
        </w:rPr>
        <w:t xml:space="preserve">en daarna </w:t>
      </w:r>
      <w:r w:rsidRPr="00A37097">
        <w:rPr>
          <w:rFonts w:ascii="Times New Roman" w:eastAsia="Times New Roman" w:hAnsi="Times New Roman" w:cs="Times New Roman"/>
          <w:sz w:val="24"/>
          <w:szCs w:val="24"/>
          <w:lang w:eastAsia="nl-NL"/>
        </w:rPr>
        <w:t>niet meer terug k</w:t>
      </w:r>
      <w:r>
        <w:rPr>
          <w:rFonts w:ascii="Times New Roman" w:eastAsia="Times New Roman" w:hAnsi="Times New Roman" w:cs="Times New Roman"/>
          <w:sz w:val="24"/>
          <w:szCs w:val="24"/>
          <w:lang w:eastAsia="nl-NL"/>
        </w:rPr>
        <w:t>a</w:t>
      </w:r>
      <w:r w:rsidRPr="00A37097">
        <w:rPr>
          <w:rFonts w:ascii="Times New Roman" w:eastAsia="Times New Roman" w:hAnsi="Times New Roman" w:cs="Times New Roman"/>
          <w:sz w:val="24"/>
          <w:szCs w:val="24"/>
          <w:lang w:eastAsia="nl-NL"/>
        </w:rPr>
        <w:t xml:space="preserve">n </w:t>
      </w:r>
      <w:r>
        <w:rPr>
          <w:rFonts w:ascii="Times New Roman" w:eastAsia="Times New Roman" w:hAnsi="Times New Roman" w:cs="Times New Roman"/>
          <w:sz w:val="24"/>
          <w:szCs w:val="24"/>
          <w:lang w:eastAsia="nl-NL"/>
        </w:rPr>
        <w:t>omdat dan</w:t>
      </w:r>
      <w:r w:rsidRPr="00A37097">
        <w:rPr>
          <w:rFonts w:ascii="Times New Roman" w:eastAsia="Times New Roman" w:hAnsi="Times New Roman" w:cs="Times New Roman"/>
          <w:sz w:val="24"/>
          <w:szCs w:val="24"/>
          <w:lang w:eastAsia="nl-NL"/>
        </w:rPr>
        <w:t xml:space="preserve"> alles </w:t>
      </w:r>
      <w:r>
        <w:rPr>
          <w:rFonts w:ascii="Times New Roman" w:eastAsia="Times New Roman" w:hAnsi="Times New Roman" w:cs="Times New Roman"/>
          <w:sz w:val="24"/>
          <w:szCs w:val="24"/>
          <w:lang w:eastAsia="nl-NL"/>
        </w:rPr>
        <w:t xml:space="preserve">verdwenen is </w:t>
      </w:r>
      <w:r w:rsidRPr="00A37097">
        <w:rPr>
          <w:rFonts w:ascii="Times New Roman" w:eastAsia="Times New Roman" w:hAnsi="Times New Roman" w:cs="Times New Roman"/>
          <w:sz w:val="24"/>
          <w:szCs w:val="24"/>
          <w:lang w:eastAsia="nl-NL"/>
        </w:rPr>
        <w:t xml:space="preserve">wat ik </w:t>
      </w:r>
      <w:r w:rsidR="00C33091">
        <w:rPr>
          <w:rFonts w:ascii="Times New Roman" w:eastAsia="Times New Roman" w:hAnsi="Times New Roman" w:cs="Times New Roman"/>
          <w:sz w:val="24"/>
          <w:szCs w:val="24"/>
          <w:lang w:eastAsia="nl-NL"/>
        </w:rPr>
        <w:t>eerder</w:t>
      </w:r>
      <w:r w:rsidRPr="00A37097">
        <w:rPr>
          <w:rFonts w:ascii="Times New Roman" w:eastAsia="Times New Roman" w:hAnsi="Times New Roman" w:cs="Times New Roman"/>
          <w:sz w:val="24"/>
          <w:szCs w:val="24"/>
          <w:lang w:eastAsia="nl-NL"/>
        </w:rPr>
        <w:t xml:space="preserve"> zorgvuldig h</w:t>
      </w:r>
      <w:r>
        <w:rPr>
          <w:rFonts w:ascii="Times New Roman" w:eastAsia="Times New Roman" w:hAnsi="Times New Roman" w:cs="Times New Roman"/>
          <w:sz w:val="24"/>
          <w:szCs w:val="24"/>
          <w:lang w:eastAsia="nl-NL"/>
        </w:rPr>
        <w:t>eb</w:t>
      </w:r>
      <w:r w:rsidRPr="00A37097">
        <w:rPr>
          <w:rFonts w:ascii="Times New Roman" w:eastAsia="Times New Roman" w:hAnsi="Times New Roman" w:cs="Times New Roman"/>
          <w:sz w:val="24"/>
          <w:szCs w:val="24"/>
          <w:lang w:eastAsia="nl-NL"/>
        </w:rPr>
        <w:t xml:space="preserve"> ingevuld!!!!!</w:t>
      </w:r>
    </w:p>
    <w:p w14:paraId="216B4BEE"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Ik zou het zeer waarderen: </w:t>
      </w:r>
    </w:p>
    <w:p w14:paraId="2C4CB07F"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1</w:t>
      </w:r>
      <w:r w:rsidRPr="00A37097">
        <w:rPr>
          <w:rFonts w:ascii="Times New Roman" w:eastAsia="Times New Roman" w:hAnsi="Times New Roman" w:cs="Times New Roman"/>
          <w:sz w:val="24"/>
          <w:szCs w:val="24"/>
          <w:vertAlign w:val="superscript"/>
          <w:lang w:eastAsia="nl-NL"/>
        </w:rPr>
        <w:t>e</w:t>
      </w:r>
      <w:r w:rsidRPr="00A37097">
        <w:rPr>
          <w:rFonts w:ascii="Times New Roman" w:eastAsia="Times New Roman" w:hAnsi="Times New Roman" w:cs="Times New Roman"/>
          <w:sz w:val="24"/>
          <w:szCs w:val="24"/>
          <w:lang w:eastAsia="nl-NL"/>
        </w:rPr>
        <w:t xml:space="preserve"> dat u mij over deze beschreven ervaring een reactie stuurt;</w:t>
      </w:r>
    </w:p>
    <w:p w14:paraId="151BB31C" w14:textId="1EE5834A"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2</w:t>
      </w:r>
      <w:r w:rsidRPr="00A37097">
        <w:rPr>
          <w:rFonts w:ascii="Times New Roman" w:eastAsia="Times New Roman" w:hAnsi="Times New Roman" w:cs="Times New Roman"/>
          <w:sz w:val="24"/>
          <w:szCs w:val="24"/>
          <w:vertAlign w:val="superscript"/>
          <w:lang w:eastAsia="nl-NL"/>
        </w:rPr>
        <w:t>e</w:t>
      </w:r>
      <w:r w:rsidRPr="00A37097">
        <w:rPr>
          <w:rFonts w:ascii="Times New Roman" w:eastAsia="Times New Roman" w:hAnsi="Times New Roman" w:cs="Times New Roman"/>
          <w:sz w:val="24"/>
          <w:szCs w:val="24"/>
          <w:lang w:eastAsia="nl-NL"/>
        </w:rPr>
        <w:t xml:space="preserve"> dat u zelf met de ontwerper nog eens kritisch naar deze enquête kijkt en </w:t>
      </w:r>
      <w:r w:rsidR="00C33091">
        <w:rPr>
          <w:rFonts w:ascii="Times New Roman" w:eastAsia="Times New Roman" w:hAnsi="Times New Roman" w:cs="Times New Roman"/>
          <w:sz w:val="24"/>
          <w:szCs w:val="24"/>
          <w:lang w:eastAsia="nl-NL"/>
        </w:rPr>
        <w:t xml:space="preserve">de </w:t>
      </w:r>
      <w:r w:rsidRPr="00A37097">
        <w:rPr>
          <w:rFonts w:ascii="Times New Roman" w:eastAsia="Times New Roman" w:hAnsi="Times New Roman" w:cs="Times New Roman"/>
          <w:sz w:val="24"/>
          <w:szCs w:val="24"/>
          <w:lang w:eastAsia="nl-NL"/>
        </w:rPr>
        <w:t>foute</w:t>
      </w:r>
      <w:r w:rsidR="00C33091">
        <w:rPr>
          <w:rFonts w:ascii="Times New Roman" w:eastAsia="Times New Roman" w:hAnsi="Times New Roman" w:cs="Times New Roman"/>
          <w:sz w:val="24"/>
          <w:szCs w:val="24"/>
          <w:lang w:eastAsia="nl-NL"/>
        </w:rPr>
        <w:t>n</w:t>
      </w:r>
      <w:r w:rsidRPr="00A37097">
        <w:rPr>
          <w:rFonts w:ascii="Times New Roman" w:eastAsia="Times New Roman" w:hAnsi="Times New Roman" w:cs="Times New Roman"/>
          <w:sz w:val="24"/>
          <w:szCs w:val="24"/>
          <w:lang w:eastAsia="nl-NL"/>
        </w:rPr>
        <w:t xml:space="preserve"> erin bijstelt.</w:t>
      </w:r>
    </w:p>
    <w:p w14:paraId="62B2EAC6" w14:textId="26195AA1"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 xml:space="preserve">Tip: het deel met de te kiezen mogelijkheden eruit haalt. Dat is véél te moeilijk (ik ben HBO-opgeleid). Inhoudelijk ook niet reëel – </w:t>
      </w:r>
      <w:r w:rsidR="00C33091">
        <w:rPr>
          <w:rFonts w:ascii="Times New Roman" w:eastAsia="Times New Roman" w:hAnsi="Times New Roman" w:cs="Times New Roman"/>
          <w:sz w:val="24"/>
          <w:szCs w:val="24"/>
          <w:lang w:eastAsia="nl-NL"/>
        </w:rPr>
        <w:t xml:space="preserve">om </w:t>
      </w:r>
      <w:r w:rsidRPr="00A37097">
        <w:rPr>
          <w:rFonts w:ascii="Times New Roman" w:eastAsia="Times New Roman" w:hAnsi="Times New Roman" w:cs="Times New Roman"/>
          <w:sz w:val="24"/>
          <w:szCs w:val="24"/>
          <w:lang w:eastAsia="nl-NL"/>
        </w:rPr>
        <w:t xml:space="preserve">op de stoel van de gemeente </w:t>
      </w:r>
      <w:r w:rsidR="00C33091">
        <w:rPr>
          <w:rFonts w:ascii="Times New Roman" w:eastAsia="Times New Roman" w:hAnsi="Times New Roman" w:cs="Times New Roman"/>
          <w:sz w:val="24"/>
          <w:szCs w:val="24"/>
          <w:lang w:eastAsia="nl-NL"/>
        </w:rPr>
        <w:t xml:space="preserve">te </w:t>
      </w:r>
      <w:r w:rsidRPr="00A37097">
        <w:rPr>
          <w:rFonts w:ascii="Times New Roman" w:eastAsia="Times New Roman" w:hAnsi="Times New Roman" w:cs="Times New Roman"/>
          <w:sz w:val="24"/>
          <w:szCs w:val="24"/>
          <w:lang w:eastAsia="nl-NL"/>
        </w:rPr>
        <w:t xml:space="preserve">gaan zitten – en </w:t>
      </w:r>
      <w:r w:rsidR="00C33091">
        <w:rPr>
          <w:rFonts w:ascii="Times New Roman" w:eastAsia="Times New Roman" w:hAnsi="Times New Roman" w:cs="Times New Roman"/>
          <w:sz w:val="24"/>
          <w:szCs w:val="24"/>
          <w:lang w:eastAsia="nl-NL"/>
        </w:rPr>
        <w:t>de online raadpleging</w:t>
      </w:r>
      <w:r w:rsidRPr="00A37097">
        <w:rPr>
          <w:rFonts w:ascii="Times New Roman" w:eastAsia="Times New Roman" w:hAnsi="Times New Roman" w:cs="Times New Roman"/>
          <w:sz w:val="24"/>
          <w:szCs w:val="24"/>
          <w:lang w:eastAsia="nl-NL"/>
        </w:rPr>
        <w:t xml:space="preserve"> blijkt ook niet goed te werken.</w:t>
      </w:r>
    </w:p>
    <w:p w14:paraId="04E59137" w14:textId="1EC02043"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lastRenderedPageBreak/>
        <w:t>3</w:t>
      </w:r>
      <w:r w:rsidRPr="00A37097">
        <w:rPr>
          <w:rFonts w:ascii="Times New Roman" w:eastAsia="Times New Roman" w:hAnsi="Times New Roman" w:cs="Times New Roman"/>
          <w:sz w:val="24"/>
          <w:szCs w:val="24"/>
          <w:vertAlign w:val="superscript"/>
          <w:lang w:eastAsia="nl-NL"/>
        </w:rPr>
        <w:t>e</w:t>
      </w:r>
      <w:r w:rsidRPr="00A37097">
        <w:rPr>
          <w:rFonts w:ascii="Times New Roman" w:eastAsia="Times New Roman" w:hAnsi="Times New Roman" w:cs="Times New Roman"/>
          <w:sz w:val="24"/>
          <w:szCs w:val="24"/>
          <w:lang w:eastAsia="nl-NL"/>
        </w:rPr>
        <w:t xml:space="preserve"> Dat u ook andere vormen van het betrekken van de Amsterdammers-in-de-buitengebieden bedenkt en instelt bij uw inspraakprocedures m.b.t. de windturbines: jongeren, ouderen, mensen met een </w:t>
      </w:r>
      <w:r w:rsidR="000F2428" w:rsidRPr="00A37097">
        <w:rPr>
          <w:rFonts w:ascii="Times New Roman" w:eastAsia="Times New Roman" w:hAnsi="Times New Roman" w:cs="Times New Roman"/>
          <w:sz w:val="24"/>
          <w:szCs w:val="24"/>
          <w:lang w:eastAsia="nl-NL"/>
        </w:rPr>
        <w:t>sociaaleconomische</w:t>
      </w:r>
      <w:r w:rsidRPr="00A37097">
        <w:rPr>
          <w:rFonts w:ascii="Times New Roman" w:eastAsia="Times New Roman" w:hAnsi="Times New Roman" w:cs="Times New Roman"/>
          <w:sz w:val="24"/>
          <w:szCs w:val="24"/>
          <w:lang w:eastAsia="nl-NL"/>
        </w:rPr>
        <w:t xml:space="preserve"> lagere maatschappelijke positie, mensen die de Nederlandse taal minder goed spreken en/of niet gewend zijn dat er naar hen geluisterd wordt en/of niet gewend zijn ‘ambtenarentaal’ te lezen, te begrijpen en er iets mee te doen (enquête b.v.).</w:t>
      </w:r>
    </w:p>
    <w:p w14:paraId="760091F1"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Ik zou nog wel meer willen opschrijven, maar ik laat het hier hierbij….</w:t>
      </w:r>
    </w:p>
    <w:p w14:paraId="0EEBB5C7" w14:textId="77777777"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Graag hoor ik van u een reactie/antwoord op deze mail.</w:t>
      </w:r>
    </w:p>
    <w:p w14:paraId="1EDF636C" w14:textId="77777777" w:rsidR="00606888"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Met vriendelijke groet</w:t>
      </w:r>
      <w:r w:rsidR="00606888">
        <w:rPr>
          <w:rFonts w:ascii="Times New Roman" w:eastAsia="Times New Roman" w:hAnsi="Times New Roman" w:cs="Times New Roman"/>
          <w:sz w:val="24"/>
          <w:szCs w:val="24"/>
          <w:lang w:eastAsia="nl-NL"/>
        </w:rPr>
        <w:t>,</w:t>
      </w:r>
    </w:p>
    <w:p w14:paraId="3AD43154" w14:textId="7AF5E25C" w:rsidR="000F2428"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mevrouw A.P. van T</w:t>
      </w:r>
      <w:r w:rsidR="000F2428">
        <w:rPr>
          <w:rFonts w:ascii="Times New Roman" w:eastAsia="Times New Roman" w:hAnsi="Times New Roman" w:cs="Times New Roman"/>
          <w:sz w:val="24"/>
          <w:szCs w:val="24"/>
          <w:lang w:eastAsia="nl-NL"/>
        </w:rPr>
        <w:t>.</w:t>
      </w:r>
      <w:r w:rsidRPr="00A37097">
        <w:rPr>
          <w:rFonts w:ascii="Times New Roman" w:eastAsia="Times New Roman" w:hAnsi="Times New Roman" w:cs="Times New Roman"/>
          <w:sz w:val="24"/>
          <w:szCs w:val="24"/>
          <w:lang w:eastAsia="nl-NL"/>
        </w:rPr>
        <w:t xml:space="preserve"> </w:t>
      </w:r>
    </w:p>
    <w:p w14:paraId="03A94413" w14:textId="3847F023" w:rsidR="00A37097" w:rsidRPr="00A37097" w:rsidRDefault="00A37097" w:rsidP="00A37097">
      <w:pPr>
        <w:spacing w:before="100" w:beforeAutospacing="1" w:after="100" w:afterAutospacing="1" w:line="240" w:lineRule="auto"/>
        <w:rPr>
          <w:rFonts w:ascii="Times New Roman" w:eastAsia="Times New Roman" w:hAnsi="Times New Roman" w:cs="Times New Roman"/>
          <w:sz w:val="24"/>
          <w:szCs w:val="24"/>
          <w:lang w:eastAsia="nl-NL"/>
        </w:rPr>
      </w:pPr>
      <w:r w:rsidRPr="00A37097">
        <w:rPr>
          <w:rFonts w:ascii="Times New Roman" w:eastAsia="Times New Roman" w:hAnsi="Times New Roman" w:cs="Times New Roman"/>
          <w:sz w:val="24"/>
          <w:szCs w:val="24"/>
          <w:lang w:eastAsia="nl-NL"/>
        </w:rPr>
        <w:t>bewoonster Amsterdam-Zuidoost</w:t>
      </w:r>
    </w:p>
    <w:p w14:paraId="109CEC08" w14:textId="77777777" w:rsidR="00D07C30" w:rsidRPr="00A37097" w:rsidRDefault="00D07C30" w:rsidP="00A37097"/>
    <w:sectPr w:rsidR="00D07C30" w:rsidRPr="00A37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6"/>
    <w:rsid w:val="000F2428"/>
    <w:rsid w:val="001F7654"/>
    <w:rsid w:val="00217C45"/>
    <w:rsid w:val="004C1946"/>
    <w:rsid w:val="00541A56"/>
    <w:rsid w:val="00606888"/>
    <w:rsid w:val="00770892"/>
    <w:rsid w:val="008F132A"/>
    <w:rsid w:val="00A37097"/>
    <w:rsid w:val="00B80EF4"/>
    <w:rsid w:val="00C31F46"/>
    <w:rsid w:val="00C33091"/>
    <w:rsid w:val="00D07C30"/>
    <w:rsid w:val="00E66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C4F8"/>
  <w15:chartTrackingRefBased/>
  <w15:docId w15:val="{028DC441-1675-4BF7-A3AB-C20198B9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41A56"/>
    <w:pPr>
      <w:autoSpaceDE w:val="0"/>
      <w:autoSpaceDN w:val="0"/>
      <w:adjustRightInd w:val="0"/>
      <w:spacing w:after="0" w:line="240" w:lineRule="auto"/>
    </w:pPr>
    <w:rPr>
      <w:rFonts w:ascii="Calibri" w:hAnsi="Calibri" w:cs="Calibri"/>
      <w:color w:val="000000"/>
      <w:sz w:val="24"/>
      <w:szCs w:val="24"/>
    </w:rPr>
  </w:style>
  <w:style w:type="paragraph" w:styleId="Normaalweb">
    <w:name w:val="Normal (Web)"/>
    <w:basedOn w:val="Standaard"/>
    <w:uiPriority w:val="99"/>
    <w:semiHidden/>
    <w:unhideWhenUsed/>
    <w:rsid w:val="00A3709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87142">
      <w:bodyDiv w:val="1"/>
      <w:marLeft w:val="0"/>
      <w:marRight w:val="0"/>
      <w:marTop w:val="0"/>
      <w:marBottom w:val="0"/>
      <w:divBdr>
        <w:top w:val="none" w:sz="0" w:space="0" w:color="auto"/>
        <w:left w:val="none" w:sz="0" w:space="0" w:color="auto"/>
        <w:bottom w:val="none" w:sz="0" w:space="0" w:color="auto"/>
        <w:right w:val="none" w:sz="0" w:space="0" w:color="auto"/>
      </w:divBdr>
      <w:divsChild>
        <w:div w:id="859129219">
          <w:marLeft w:val="0"/>
          <w:marRight w:val="0"/>
          <w:marTop w:val="0"/>
          <w:marBottom w:val="0"/>
          <w:divBdr>
            <w:top w:val="none" w:sz="0" w:space="0" w:color="auto"/>
            <w:left w:val="none" w:sz="0" w:space="0" w:color="auto"/>
            <w:bottom w:val="none" w:sz="0" w:space="0" w:color="auto"/>
            <w:right w:val="none" w:sz="0" w:space="0" w:color="auto"/>
          </w:divBdr>
        </w:div>
        <w:div w:id="1553888888">
          <w:marLeft w:val="0"/>
          <w:marRight w:val="0"/>
          <w:marTop w:val="0"/>
          <w:marBottom w:val="0"/>
          <w:divBdr>
            <w:top w:val="none" w:sz="0" w:space="0" w:color="auto"/>
            <w:left w:val="none" w:sz="0" w:space="0" w:color="auto"/>
            <w:bottom w:val="none" w:sz="0" w:space="0" w:color="auto"/>
            <w:right w:val="none" w:sz="0" w:space="0" w:color="auto"/>
          </w:divBdr>
        </w:div>
        <w:div w:id="325286860">
          <w:marLeft w:val="0"/>
          <w:marRight w:val="0"/>
          <w:marTop w:val="0"/>
          <w:marBottom w:val="0"/>
          <w:divBdr>
            <w:top w:val="none" w:sz="0" w:space="0" w:color="auto"/>
            <w:left w:val="none" w:sz="0" w:space="0" w:color="auto"/>
            <w:bottom w:val="none" w:sz="0" w:space="0" w:color="auto"/>
            <w:right w:val="none" w:sz="0" w:space="0" w:color="auto"/>
          </w:divBdr>
        </w:div>
        <w:div w:id="963924778">
          <w:marLeft w:val="0"/>
          <w:marRight w:val="0"/>
          <w:marTop w:val="0"/>
          <w:marBottom w:val="0"/>
          <w:divBdr>
            <w:top w:val="none" w:sz="0" w:space="0" w:color="auto"/>
            <w:left w:val="none" w:sz="0" w:space="0" w:color="auto"/>
            <w:bottom w:val="none" w:sz="0" w:space="0" w:color="auto"/>
            <w:right w:val="none" w:sz="0" w:space="0" w:color="auto"/>
          </w:divBdr>
        </w:div>
        <w:div w:id="367411463">
          <w:marLeft w:val="0"/>
          <w:marRight w:val="0"/>
          <w:marTop w:val="0"/>
          <w:marBottom w:val="0"/>
          <w:divBdr>
            <w:top w:val="none" w:sz="0" w:space="0" w:color="auto"/>
            <w:left w:val="none" w:sz="0" w:space="0" w:color="auto"/>
            <w:bottom w:val="none" w:sz="0" w:space="0" w:color="auto"/>
            <w:right w:val="none" w:sz="0" w:space="0" w:color="auto"/>
          </w:divBdr>
        </w:div>
        <w:div w:id="1433160070">
          <w:marLeft w:val="0"/>
          <w:marRight w:val="0"/>
          <w:marTop w:val="0"/>
          <w:marBottom w:val="0"/>
          <w:divBdr>
            <w:top w:val="none" w:sz="0" w:space="0" w:color="auto"/>
            <w:left w:val="none" w:sz="0" w:space="0" w:color="auto"/>
            <w:bottom w:val="none" w:sz="0" w:space="0" w:color="auto"/>
            <w:right w:val="none" w:sz="0" w:space="0" w:color="auto"/>
          </w:divBdr>
          <w:divsChild>
            <w:div w:id="1181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512</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koks</dc:creator>
  <cp:keywords/>
  <dc:description/>
  <cp:lastModifiedBy>arthur koks</cp:lastModifiedBy>
  <cp:revision>8</cp:revision>
  <cp:lastPrinted>2022-01-06T14:27:00Z</cp:lastPrinted>
  <dcterms:created xsi:type="dcterms:W3CDTF">2022-01-04T17:02:00Z</dcterms:created>
  <dcterms:modified xsi:type="dcterms:W3CDTF">2022-01-06T23:41:00Z</dcterms:modified>
</cp:coreProperties>
</file>